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843" w:rsidRPr="00ED6843" w:rsidRDefault="00ED6843" w:rsidP="00ED6843">
      <w:pPr>
        <w:spacing w:after="48" w:line="288" w:lineRule="atLeast"/>
        <w:textAlignment w:val="baseline"/>
        <w:outlineLvl w:val="0"/>
        <w:rPr>
          <w:rFonts w:ascii="Arial" w:eastAsia="Times New Roman" w:hAnsi="Arial" w:cs="Arial"/>
          <w:caps/>
          <w:kern w:val="36"/>
          <w:sz w:val="48"/>
          <w:szCs w:val="48"/>
        </w:rPr>
      </w:pPr>
      <w:r w:rsidRPr="00ED6843">
        <w:rPr>
          <w:rFonts w:ascii="Arial" w:eastAsia="Times New Roman" w:hAnsi="Arial" w:cs="Arial"/>
          <w:caps/>
          <w:kern w:val="36"/>
          <w:sz w:val="48"/>
          <w:szCs w:val="48"/>
        </w:rPr>
        <w:t>RESEARCHERS HOPEFUL THAT NORTH CAROLINA SITE IS THAT OF LOST COLONY</w:t>
      </w:r>
    </w:p>
    <w:p w:rsidR="00ED6843" w:rsidRPr="00ED6843" w:rsidRDefault="00ED6843" w:rsidP="00ED6843">
      <w:pPr>
        <w:spacing w:after="0" w:line="240" w:lineRule="auto"/>
        <w:textAlignment w:val="baseline"/>
        <w:rPr>
          <w:rFonts w:ascii="inherit" w:eastAsia="Times New Roman" w:hAnsi="inherit" w:cs="Times New Roman"/>
          <w:sz w:val="24"/>
          <w:szCs w:val="24"/>
        </w:rPr>
      </w:pPr>
      <w:r>
        <w:rPr>
          <w:rFonts w:ascii="inherit" w:eastAsia="Times New Roman" w:hAnsi="inherit" w:cs="Times New Roman"/>
          <w:noProof/>
          <w:sz w:val="24"/>
          <w:szCs w:val="24"/>
        </w:rPr>
        <w:drawing>
          <wp:inline distT="0" distB="0" distL="0" distR="0" wp14:anchorId="7180C495" wp14:editId="74026BA1">
            <wp:extent cx="4375150" cy="2458418"/>
            <wp:effectExtent l="0" t="0" r="6350" b="0"/>
            <wp:docPr id="3" name="Picture 3" descr="This image made available by the British Museum shows a map named La Virginea Pars painted by explorer John White between 1585-158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mage made available by the British Museum shows a map named La Virginea Pars painted by explorer John White between 1585-1586.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5877" cy="2458826"/>
                    </a:xfrm>
                    <a:prstGeom prst="rect">
                      <a:avLst/>
                    </a:prstGeom>
                    <a:noFill/>
                    <a:ln>
                      <a:noFill/>
                    </a:ln>
                  </pic:spPr>
                </pic:pic>
              </a:graphicData>
            </a:graphic>
          </wp:inline>
        </w:drawing>
      </w:r>
    </w:p>
    <w:p w:rsidR="00ED6843" w:rsidRPr="00ED6843" w:rsidRDefault="00ED6843" w:rsidP="00ED6843">
      <w:pPr>
        <w:spacing w:after="150" w:line="240" w:lineRule="auto"/>
        <w:textAlignment w:val="baseline"/>
        <w:rPr>
          <w:rFonts w:ascii="inherit" w:eastAsia="Times New Roman" w:hAnsi="inherit" w:cs="Times New Roman"/>
          <w:color w:val="6E6E6E"/>
          <w:sz w:val="18"/>
          <w:szCs w:val="18"/>
          <w:bdr w:val="none" w:sz="0" w:space="0" w:color="auto" w:frame="1"/>
        </w:rPr>
      </w:pPr>
      <w:r w:rsidRPr="00ED6843">
        <w:rPr>
          <w:rFonts w:ascii="inherit" w:eastAsia="Times New Roman" w:hAnsi="inherit" w:cs="Times New Roman"/>
          <w:color w:val="6E6E6E"/>
          <w:sz w:val="18"/>
          <w:szCs w:val="18"/>
          <w:bdr w:val="none" w:sz="0" w:space="0" w:color="auto" w:frame="1"/>
        </w:rPr>
        <w:t xml:space="preserve">This image made available by the British Museum shows a map named "La </w:t>
      </w:r>
      <w:proofErr w:type="spellStart"/>
      <w:r w:rsidRPr="00ED6843">
        <w:rPr>
          <w:rFonts w:ascii="inherit" w:eastAsia="Times New Roman" w:hAnsi="inherit" w:cs="Times New Roman"/>
          <w:color w:val="6E6E6E"/>
          <w:sz w:val="18"/>
          <w:szCs w:val="18"/>
          <w:bdr w:val="none" w:sz="0" w:space="0" w:color="auto" w:frame="1"/>
        </w:rPr>
        <w:t>Virginea</w:t>
      </w:r>
      <w:proofErr w:type="spellEnd"/>
      <w:r w:rsidRPr="00ED6843">
        <w:rPr>
          <w:rFonts w:ascii="inherit" w:eastAsia="Times New Roman" w:hAnsi="inherit" w:cs="Times New Roman"/>
          <w:color w:val="6E6E6E"/>
          <w:sz w:val="18"/>
          <w:szCs w:val="18"/>
          <w:bdr w:val="none" w:sz="0" w:space="0" w:color="auto" w:frame="1"/>
        </w:rPr>
        <w:t xml:space="preserve"> Pars" painted by explorer John White </w:t>
      </w:r>
      <w:proofErr w:type="gramStart"/>
      <w:r w:rsidRPr="00ED6843">
        <w:rPr>
          <w:rFonts w:ascii="inherit" w:eastAsia="Times New Roman" w:hAnsi="inherit" w:cs="Times New Roman"/>
          <w:color w:val="6E6E6E"/>
          <w:sz w:val="18"/>
          <w:szCs w:val="18"/>
          <w:bdr w:val="none" w:sz="0" w:space="0" w:color="auto" w:frame="1"/>
        </w:rPr>
        <w:t>between 1585-1586</w:t>
      </w:r>
      <w:proofErr w:type="gramEnd"/>
      <w:r w:rsidRPr="00ED6843">
        <w:rPr>
          <w:rFonts w:ascii="inherit" w:eastAsia="Times New Roman" w:hAnsi="inherit" w:cs="Times New Roman"/>
          <w:color w:val="6E6E6E"/>
          <w:sz w:val="18"/>
          <w:szCs w:val="18"/>
          <w:bdr w:val="none" w:sz="0" w:space="0" w:color="auto" w:frame="1"/>
        </w:rPr>
        <w:t>. (AP Photo/British Museum)</w:t>
      </w:r>
    </w:p>
    <w:p w:rsidR="00ED6843" w:rsidRPr="00ED6843" w:rsidRDefault="00ED6843" w:rsidP="00ED6843">
      <w:pPr>
        <w:spacing w:after="150" w:line="240" w:lineRule="auto"/>
        <w:textAlignment w:val="baseline"/>
        <w:rPr>
          <w:rFonts w:ascii="inherit" w:eastAsia="Times New Roman" w:hAnsi="inherit" w:cs="Times New Roman"/>
        </w:rPr>
      </w:pPr>
      <w:r w:rsidRPr="00ED6843">
        <w:rPr>
          <w:rFonts w:ascii="inherit" w:eastAsia="Times New Roman" w:hAnsi="inherit" w:cs="Times New Roman"/>
        </w:rPr>
        <w:t>By MARTHA WAGGONER</w:t>
      </w:r>
    </w:p>
    <w:p w:rsidR="00ED6843" w:rsidRPr="00ED6843" w:rsidRDefault="00ED6843" w:rsidP="00ED6843">
      <w:pPr>
        <w:spacing w:after="150" w:line="240" w:lineRule="auto"/>
        <w:textAlignment w:val="baseline"/>
        <w:rPr>
          <w:rFonts w:ascii="inherit" w:eastAsia="Times New Roman" w:hAnsi="inherit" w:cs="Times New Roman"/>
          <w:color w:val="6E6E6E"/>
        </w:rPr>
      </w:pPr>
      <w:r w:rsidRPr="00ED6843">
        <w:rPr>
          <w:rFonts w:ascii="inherit" w:eastAsia="Times New Roman" w:hAnsi="inherit" w:cs="Times New Roman"/>
          <w:color w:val="6E6E6E"/>
        </w:rPr>
        <w:t>Monday, January 19, 2015</w:t>
      </w:r>
    </w:p>
    <w:p w:rsidR="00ED6843" w:rsidRPr="00ED6843" w:rsidRDefault="00ED6843" w:rsidP="00ED6843">
      <w:pPr>
        <w:spacing w:after="0" w:line="324" w:lineRule="atLeast"/>
        <w:textAlignment w:val="baseline"/>
        <w:rPr>
          <w:rFonts w:ascii="inherit" w:eastAsia="Times New Roman" w:hAnsi="inherit" w:cs="Times New Roman"/>
        </w:rPr>
      </w:pPr>
      <w:r w:rsidRPr="00ED6843">
        <w:rPr>
          <w:rFonts w:ascii="inherit" w:eastAsia="Times New Roman" w:hAnsi="inherit" w:cs="Times New Roman"/>
        </w:rPr>
        <w:t>RALEIGH --</w:t>
      </w:r>
    </w:p>
    <w:p w:rsidR="00102920" w:rsidRPr="00ED6843" w:rsidRDefault="00ED6843" w:rsidP="00ED6843">
      <w:pPr>
        <w:spacing w:after="150" w:line="324" w:lineRule="atLeast"/>
        <w:textAlignment w:val="baseline"/>
        <w:rPr>
          <w:rFonts w:ascii="inherit" w:eastAsia="Times New Roman" w:hAnsi="inherit" w:cs="Times New Roman"/>
        </w:rPr>
      </w:pPr>
      <w:r w:rsidRPr="00ED6843">
        <w:rPr>
          <w:rFonts w:ascii="inherit" w:eastAsia="Times New Roman" w:hAnsi="inherit" w:cs="Times New Roman"/>
        </w:rPr>
        <w:t>A clue discovered just a few years ago on a centuries-old map has led researchers back to a North Carolina site in hopes of discovering whether the men, women and children of North Carolina's "Lost Colony" settled there.</w:t>
      </w:r>
      <w:r w:rsidRPr="00ED6843">
        <w:rPr>
          <w:rFonts w:ascii="inherit" w:eastAsia="Times New Roman" w:hAnsi="inherit" w:cs="Times New Roman"/>
        </w:rPr>
        <w:br/>
      </w:r>
      <w:r w:rsidRPr="00ED6843">
        <w:rPr>
          <w:rFonts w:ascii="inherit" w:eastAsia="Times New Roman" w:hAnsi="inherit" w:cs="Times New Roman"/>
        </w:rPr>
        <w:br/>
        <w:t>"If we were finding this evidence at Roanoke Island, which is the well-established site of Sir Walter Raleigh's colony, we would have no hesitation to say this is evidence of Sir Walter Raleigh's colonies," said Phil Evans, president of the First Colony Foundation. "But because this is a new site and not associated with Sir Walter Raleigh, we have to hesitate and ask questions and learn more. It's not Roanoke Island. It's a new thing, and a new thing has to stand some tests."</w:t>
      </w:r>
      <w:r w:rsidRPr="00ED6843">
        <w:rPr>
          <w:rFonts w:ascii="inherit" w:eastAsia="Times New Roman" w:hAnsi="inherit" w:cs="Times New Roman"/>
        </w:rPr>
        <w:br/>
      </w:r>
      <w:r w:rsidRPr="00ED6843">
        <w:rPr>
          <w:rFonts w:ascii="inherit" w:eastAsia="Times New Roman" w:hAnsi="inherit" w:cs="Times New Roman"/>
        </w:rPr>
        <w:br/>
        <w:t>In 2012, researchers with the foundation and the British Museum announced they had found a tantalizing clue about the fate of the Lost Colony, the settlers who disappeared from Roanoke Island in the late 16th century. The clue was on the "</w:t>
      </w:r>
      <w:proofErr w:type="spellStart"/>
      <w:r w:rsidRPr="00ED6843">
        <w:rPr>
          <w:rFonts w:ascii="inherit" w:eastAsia="Times New Roman" w:hAnsi="inherit" w:cs="Times New Roman"/>
        </w:rPr>
        <w:t>Virginea</w:t>
      </w:r>
      <w:proofErr w:type="spellEnd"/>
      <w:r w:rsidRPr="00ED6843">
        <w:rPr>
          <w:rFonts w:ascii="inherit" w:eastAsia="Times New Roman" w:hAnsi="inherit" w:cs="Times New Roman"/>
        </w:rPr>
        <w:t xml:space="preserve"> Pars" map of Virginia and North Carolina created by explorer John White in the 1580s and owned by the British Museum since 1866.</w:t>
      </w:r>
      <w:r w:rsidRPr="00ED6843">
        <w:rPr>
          <w:rFonts w:ascii="inherit" w:eastAsia="Times New Roman" w:hAnsi="inherit" w:cs="Times New Roman"/>
        </w:rPr>
        <w:br/>
      </w:r>
      <w:r w:rsidRPr="00ED6843">
        <w:rPr>
          <w:rFonts w:ascii="inherit" w:eastAsia="Times New Roman" w:hAnsi="inherit" w:cs="Times New Roman"/>
        </w:rPr>
        <w:br/>
        <w:t xml:space="preserve">Attached to the map were two patches, one of which appeared to correct a mistake on the map. The other - in what is modern-day Bertie County in northeastern North Carolina - hid what appears to be a fort. </w:t>
      </w:r>
      <w:r w:rsidRPr="00ED6843">
        <w:rPr>
          <w:rFonts w:ascii="inherit" w:eastAsia="Times New Roman" w:hAnsi="inherit" w:cs="Times New Roman"/>
        </w:rPr>
        <w:lastRenderedPageBreak/>
        <w:t>Another symbol, appearing to be the very faint image of a different kind of fort, is drawn on top of the patch.</w:t>
      </w:r>
      <w:r w:rsidRPr="00ED6843">
        <w:rPr>
          <w:rFonts w:ascii="inherit" w:eastAsia="Times New Roman" w:hAnsi="inherit" w:cs="Times New Roman"/>
        </w:rPr>
        <w:br/>
      </w:r>
      <w:r w:rsidRPr="00ED6843">
        <w:rPr>
          <w:rFonts w:ascii="inherit" w:eastAsia="Times New Roman" w:hAnsi="inherit" w:cs="Times New Roman"/>
        </w:rPr>
        <w:br/>
        <w:t>The American and British scholars believed the fort symbol could indicate where the settlers went.</w:t>
      </w:r>
      <w:r w:rsidRPr="00ED6843">
        <w:rPr>
          <w:rFonts w:ascii="inherit" w:eastAsia="Times New Roman" w:hAnsi="inherit" w:cs="Times New Roman"/>
        </w:rPr>
        <w:br/>
      </w:r>
      <w:r w:rsidRPr="00ED6843">
        <w:rPr>
          <w:rFonts w:ascii="inherit" w:eastAsia="Times New Roman" w:hAnsi="inherit" w:cs="Times New Roman"/>
        </w:rPr>
        <w:br/>
        <w:t xml:space="preserve">The map prompted archaeologists with the foundation to re-examine artifacts they had found years earlier on private land near the site. That re-examination encouraged them to dig for more artifacts in 2012 and then again in 2014, said Nicholas </w:t>
      </w:r>
      <w:proofErr w:type="spellStart"/>
      <w:r w:rsidRPr="00ED6843">
        <w:rPr>
          <w:rFonts w:ascii="inherit" w:eastAsia="Times New Roman" w:hAnsi="inherit" w:cs="Times New Roman"/>
        </w:rPr>
        <w:t>Luccketti</w:t>
      </w:r>
      <w:proofErr w:type="spellEnd"/>
      <w:r w:rsidRPr="00ED6843">
        <w:rPr>
          <w:rFonts w:ascii="inherit" w:eastAsia="Times New Roman" w:hAnsi="inherit" w:cs="Times New Roman"/>
        </w:rPr>
        <w:t>, an archaeologist who has surveyed and excavated Virginia sites since 1974 and has been on the foundation board since its inception in 2006.</w:t>
      </w:r>
      <w:r w:rsidRPr="00ED6843">
        <w:rPr>
          <w:rFonts w:ascii="inherit" w:eastAsia="Times New Roman" w:hAnsi="inherit" w:cs="Times New Roman"/>
        </w:rPr>
        <w:br/>
      </w:r>
      <w:r w:rsidRPr="00ED6843">
        <w:rPr>
          <w:rFonts w:ascii="inherit" w:eastAsia="Times New Roman" w:hAnsi="inherit" w:cs="Times New Roman"/>
        </w:rPr>
        <w:br/>
        <w:t>Although they haven't found a fort, they have found enough artifacts of the correct time period to cause excitement, he said. "It's fair to say it's a site of very great interest to us," he said, adding the owner is cooperating with the dig on land near the confluence of the Chowan and Roanoke rivers in the western Albemarle Sound.</w:t>
      </w:r>
      <w:r w:rsidRPr="00ED6843">
        <w:rPr>
          <w:rFonts w:ascii="inherit" w:eastAsia="Times New Roman" w:hAnsi="inherit" w:cs="Times New Roman"/>
        </w:rPr>
        <w:br/>
      </w:r>
      <w:r w:rsidRPr="00ED6843">
        <w:rPr>
          <w:rFonts w:ascii="inherit" w:eastAsia="Times New Roman" w:hAnsi="inherit" w:cs="Times New Roman"/>
        </w:rPr>
        <w:br/>
        <w:t>The impetus for the excitement isn't very exciting in and of itself: mainly broken, everyday pottery that shows that people lived there, Evans said. "That's why domestic wares are interesting to us," he said. "It tells us people were there long enough to break stuff. ... We're getting these types of wares in sufficient numbers that we think people are there and they're doing something and they're there for a good bit of time," he said.</w:t>
      </w:r>
      <w:r w:rsidRPr="00ED6843">
        <w:rPr>
          <w:rFonts w:ascii="inherit" w:eastAsia="Times New Roman" w:hAnsi="inherit" w:cs="Times New Roman"/>
        </w:rPr>
        <w:br/>
      </w:r>
      <w:r w:rsidRPr="00ED6843">
        <w:rPr>
          <w:rFonts w:ascii="inherit" w:eastAsia="Times New Roman" w:hAnsi="inherit" w:cs="Times New Roman"/>
        </w:rPr>
        <w:br/>
        <w:t xml:space="preserve">One reason for caution is that other people once lived on the site so the researchers must be certain that the wares aren't associated with them, </w:t>
      </w:r>
      <w:proofErr w:type="spellStart"/>
      <w:r w:rsidRPr="00ED6843">
        <w:rPr>
          <w:rFonts w:ascii="inherit" w:eastAsia="Times New Roman" w:hAnsi="inherit" w:cs="Times New Roman"/>
        </w:rPr>
        <w:t>Luccketti</w:t>
      </w:r>
      <w:proofErr w:type="spellEnd"/>
      <w:r w:rsidRPr="00ED6843">
        <w:rPr>
          <w:rFonts w:ascii="inherit" w:eastAsia="Times New Roman" w:hAnsi="inherit" w:cs="Times New Roman"/>
        </w:rPr>
        <w:t xml:space="preserve"> said. "Right now, we don't think so," he said.</w:t>
      </w:r>
      <w:r w:rsidRPr="00ED6843">
        <w:rPr>
          <w:rFonts w:ascii="inherit" w:eastAsia="Times New Roman" w:hAnsi="inherit" w:cs="Times New Roman"/>
        </w:rPr>
        <w:br/>
      </w:r>
      <w:r w:rsidRPr="00ED6843">
        <w:rPr>
          <w:rFonts w:ascii="inherit" w:eastAsia="Times New Roman" w:hAnsi="inherit" w:cs="Times New Roman"/>
        </w:rPr>
        <w:br/>
        <w:t xml:space="preserve">White drew the </w:t>
      </w:r>
      <w:proofErr w:type="spellStart"/>
      <w:r w:rsidRPr="00ED6843">
        <w:rPr>
          <w:rFonts w:ascii="inherit" w:eastAsia="Times New Roman" w:hAnsi="inherit" w:cs="Times New Roman"/>
        </w:rPr>
        <w:t>Virginea</w:t>
      </w:r>
      <w:proofErr w:type="spellEnd"/>
      <w:r w:rsidRPr="00ED6843">
        <w:rPr>
          <w:rFonts w:ascii="inherit" w:eastAsia="Times New Roman" w:hAnsi="inherit" w:cs="Times New Roman"/>
        </w:rPr>
        <w:t xml:space="preserve"> Pars map - which was critical to Sir Walter Raleigh's quest to attract investors in his second colony - and other drawings when he traveled to Roanoke Island in 1585 on an expedition commanded by Sir Ralph Lane. In 1587, a second colony of 116 English settlers landed on Roanoke Island, led by White. He left the island for England for more supplies but couldn't return again until 1590 because of the war between England and Spain.</w:t>
      </w:r>
      <w:r w:rsidRPr="00ED6843">
        <w:rPr>
          <w:rFonts w:ascii="inherit" w:eastAsia="Times New Roman" w:hAnsi="inherit" w:cs="Times New Roman"/>
        </w:rPr>
        <w:br/>
      </w:r>
      <w:r w:rsidRPr="00ED6843">
        <w:rPr>
          <w:rFonts w:ascii="inherit" w:eastAsia="Times New Roman" w:hAnsi="inherit" w:cs="Times New Roman"/>
        </w:rPr>
        <w:br/>
        <w:t xml:space="preserve">When he came back, the colony was gone. White knew the majority had planned to move "50 miles into the </w:t>
      </w:r>
      <w:proofErr w:type="spellStart"/>
      <w:proofErr w:type="gramStart"/>
      <w:r w:rsidRPr="00ED6843">
        <w:rPr>
          <w:rFonts w:ascii="inherit" w:eastAsia="Times New Roman" w:hAnsi="inherit" w:cs="Times New Roman"/>
        </w:rPr>
        <w:t>maine</w:t>
      </w:r>
      <w:proofErr w:type="spellEnd"/>
      <w:proofErr w:type="gramEnd"/>
      <w:r w:rsidRPr="00ED6843">
        <w:rPr>
          <w:rFonts w:ascii="inherit" w:eastAsia="Times New Roman" w:hAnsi="inherit" w:cs="Times New Roman"/>
        </w:rPr>
        <w:t>," as he wrote, referring to the mainland. The only clue he found about the fate of the other two dozen was the word "CROATOAN" carved into a post.</w:t>
      </w:r>
      <w:r w:rsidRPr="00ED6843">
        <w:rPr>
          <w:rFonts w:ascii="inherit" w:eastAsia="Times New Roman" w:hAnsi="inherit" w:cs="Times New Roman"/>
        </w:rPr>
        <w:br/>
      </w:r>
      <w:r w:rsidRPr="00ED6843">
        <w:rPr>
          <w:rFonts w:ascii="inherit" w:eastAsia="Times New Roman" w:hAnsi="inherit" w:cs="Times New Roman"/>
        </w:rPr>
        <w:br/>
        <w:t>Evans hopes that people don't expect a bombshell discovery that confirms the site as the home of the Roanoke colonists. Such confirmation would involve "taking lots and lots of little pieces of information, analyzing and evaluating them against other colonial sites, the history we know, the map evidence we know and then building it piece by piece," he said. "I'd be very surprised if we hit any on</w:t>
      </w:r>
      <w:r>
        <w:rPr>
          <w:rFonts w:ascii="inherit" w:eastAsia="Times New Roman" w:hAnsi="inherit" w:cs="Times New Roman"/>
        </w:rPr>
        <w:t>e thing and said, 'This is it.'</w:t>
      </w:r>
      <w:bookmarkStart w:id="0" w:name="_GoBack"/>
      <w:bookmarkEnd w:id="0"/>
    </w:p>
    <w:sectPr w:rsidR="00102920" w:rsidRPr="00ED6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843"/>
    <w:rsid w:val="006706FC"/>
    <w:rsid w:val="008D7CB4"/>
    <w:rsid w:val="00ED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8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6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6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684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684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61818">
      <w:bodyDiv w:val="1"/>
      <w:marLeft w:val="0"/>
      <w:marRight w:val="0"/>
      <w:marTop w:val="0"/>
      <w:marBottom w:val="0"/>
      <w:divBdr>
        <w:top w:val="none" w:sz="0" w:space="0" w:color="auto"/>
        <w:left w:val="none" w:sz="0" w:space="0" w:color="auto"/>
        <w:bottom w:val="none" w:sz="0" w:space="0" w:color="auto"/>
        <w:right w:val="none" w:sz="0" w:space="0" w:color="auto"/>
      </w:divBdr>
      <w:divsChild>
        <w:div w:id="2001039754">
          <w:marLeft w:val="0"/>
          <w:marRight w:val="0"/>
          <w:marTop w:val="0"/>
          <w:marBottom w:val="0"/>
          <w:divBdr>
            <w:top w:val="none" w:sz="0" w:space="0" w:color="auto"/>
            <w:left w:val="none" w:sz="0" w:space="0" w:color="auto"/>
            <w:bottom w:val="none" w:sz="0" w:space="0" w:color="auto"/>
            <w:right w:val="none" w:sz="0" w:space="0" w:color="auto"/>
          </w:divBdr>
          <w:divsChild>
            <w:div w:id="1509980612">
              <w:marLeft w:val="0"/>
              <w:marRight w:val="0"/>
              <w:marTop w:val="0"/>
              <w:marBottom w:val="48"/>
              <w:divBdr>
                <w:top w:val="none" w:sz="0" w:space="0" w:color="auto"/>
                <w:left w:val="none" w:sz="0" w:space="0" w:color="auto"/>
                <w:bottom w:val="none" w:sz="0" w:space="0" w:color="auto"/>
                <w:right w:val="none" w:sz="0" w:space="0" w:color="auto"/>
              </w:divBdr>
              <w:divsChild>
                <w:div w:id="1382710620">
                  <w:marLeft w:val="0"/>
                  <w:marRight w:val="0"/>
                  <w:marTop w:val="0"/>
                  <w:marBottom w:val="150"/>
                  <w:divBdr>
                    <w:top w:val="none" w:sz="0" w:space="0" w:color="auto"/>
                    <w:left w:val="none" w:sz="0" w:space="0" w:color="auto"/>
                    <w:bottom w:val="none" w:sz="0" w:space="0" w:color="auto"/>
                    <w:right w:val="none" w:sz="0" w:space="0" w:color="auto"/>
                  </w:divBdr>
                  <w:divsChild>
                    <w:div w:id="223370325">
                      <w:marLeft w:val="0"/>
                      <w:marRight w:val="84"/>
                      <w:marTop w:val="0"/>
                      <w:marBottom w:val="480"/>
                      <w:divBdr>
                        <w:top w:val="none" w:sz="0" w:space="0" w:color="auto"/>
                        <w:left w:val="none" w:sz="0" w:space="0" w:color="auto"/>
                        <w:bottom w:val="none" w:sz="0" w:space="0" w:color="auto"/>
                        <w:right w:val="none" w:sz="0" w:space="0" w:color="auto"/>
                      </w:divBdr>
                    </w:div>
                  </w:divsChild>
                </w:div>
              </w:divsChild>
            </w:div>
          </w:divsChild>
        </w:div>
        <w:div w:id="1019158349">
          <w:marLeft w:val="0"/>
          <w:marRight w:val="0"/>
          <w:marTop w:val="0"/>
          <w:marBottom w:val="150"/>
          <w:divBdr>
            <w:top w:val="none" w:sz="0" w:space="0" w:color="auto"/>
            <w:left w:val="none" w:sz="0" w:space="0" w:color="auto"/>
            <w:bottom w:val="none" w:sz="0" w:space="0" w:color="auto"/>
            <w:right w:val="none" w:sz="0" w:space="0" w:color="auto"/>
          </w:divBdr>
          <w:divsChild>
            <w:div w:id="1714305106">
              <w:marLeft w:val="0"/>
              <w:marRight w:val="84"/>
              <w:marTop w:val="0"/>
              <w:marBottom w:val="480"/>
              <w:divBdr>
                <w:top w:val="none" w:sz="0" w:space="0" w:color="auto"/>
                <w:left w:val="none" w:sz="0" w:space="0" w:color="auto"/>
                <w:bottom w:val="none" w:sz="0" w:space="0" w:color="auto"/>
                <w:right w:val="none" w:sz="0" w:space="0" w:color="auto"/>
              </w:divBdr>
            </w:div>
          </w:divsChild>
        </w:div>
        <w:div w:id="1290285052">
          <w:marLeft w:val="0"/>
          <w:marRight w:val="0"/>
          <w:marTop w:val="60"/>
          <w:marBottom w:val="150"/>
          <w:divBdr>
            <w:top w:val="none" w:sz="0" w:space="0" w:color="auto"/>
            <w:left w:val="none" w:sz="0" w:space="0" w:color="auto"/>
            <w:bottom w:val="none" w:sz="0" w:space="0" w:color="auto"/>
            <w:right w:val="none" w:sz="0" w:space="0" w:color="auto"/>
          </w:divBdr>
        </w:div>
        <w:div w:id="2052805711">
          <w:marLeft w:val="0"/>
          <w:marRight w:val="0"/>
          <w:marTop w:val="240"/>
          <w:marBottom w:val="150"/>
          <w:divBdr>
            <w:top w:val="none" w:sz="0" w:space="0" w:color="auto"/>
            <w:left w:val="none" w:sz="0" w:space="0" w:color="auto"/>
            <w:bottom w:val="none" w:sz="0" w:space="0" w:color="auto"/>
            <w:right w:val="none" w:sz="0" w:space="0" w:color="auto"/>
          </w:divBdr>
        </w:div>
        <w:div w:id="1150243463">
          <w:marLeft w:val="0"/>
          <w:marRight w:val="0"/>
          <w:marTop w:val="0"/>
          <w:marBottom w:val="150"/>
          <w:divBdr>
            <w:top w:val="none" w:sz="0" w:space="0" w:color="auto"/>
            <w:left w:val="none" w:sz="0" w:space="0" w:color="auto"/>
            <w:bottom w:val="none" w:sz="0" w:space="0" w:color="auto"/>
            <w:right w:val="none" w:sz="0" w:space="0" w:color="auto"/>
          </w:divBdr>
          <w:divsChild>
            <w:div w:id="1806921754">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agoforth2</dc:creator>
  <cp:lastModifiedBy>agoforth2</cp:lastModifiedBy>
  <cp:revision>1</cp:revision>
  <dcterms:created xsi:type="dcterms:W3CDTF">2015-07-09T18:17:00Z</dcterms:created>
  <dcterms:modified xsi:type="dcterms:W3CDTF">2015-07-09T18:19:00Z</dcterms:modified>
</cp:coreProperties>
</file>